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《酒店日语</w:t>
      </w:r>
      <w:r>
        <w:rPr>
          <w:rFonts w:hint="default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》课程考试方案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授课教师：凌桂连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考试班级：</w:t>
      </w:r>
      <w:r>
        <w:rPr>
          <w:rFonts w:hint="default"/>
          <w:sz w:val="28"/>
          <w:szCs w:val="28"/>
          <w:lang w:val="en-US" w:eastAsia="zh-CN"/>
        </w:rPr>
        <w:t>2019</w:t>
      </w:r>
      <w:r>
        <w:rPr>
          <w:rFonts w:hint="eastAsia"/>
          <w:sz w:val="28"/>
          <w:szCs w:val="28"/>
          <w:lang w:val="en-US" w:eastAsia="zh-CN"/>
        </w:rPr>
        <w:t>级旅游管理日语特色班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考试方式：随堂一对一口语考试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考试时间：第</w:t>
      </w:r>
      <w:r>
        <w:rPr>
          <w:rFonts w:hint="default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  <w:lang w:val="en-US" w:eastAsia="zh-CN"/>
        </w:rPr>
        <w:t>周和第</w:t>
      </w:r>
      <w:r>
        <w:rPr>
          <w:rFonts w:hint="default"/>
          <w:sz w:val="28"/>
          <w:szCs w:val="28"/>
          <w:lang w:val="en-US" w:eastAsia="zh-CN"/>
        </w:rPr>
        <w:t>13</w:t>
      </w:r>
      <w:r>
        <w:rPr>
          <w:rFonts w:hint="eastAsia"/>
          <w:sz w:val="28"/>
          <w:szCs w:val="28"/>
          <w:lang w:val="en-US" w:eastAsia="zh-CN"/>
        </w:rPr>
        <w:t>周周五</w:t>
      </w:r>
      <w:r>
        <w:rPr>
          <w:rFonts w:hint="default"/>
          <w:sz w:val="28"/>
          <w:szCs w:val="28"/>
          <w:lang w:val="en-US" w:eastAsia="zh-CN"/>
        </w:rPr>
        <w:t>3.4</w:t>
      </w:r>
      <w:r>
        <w:rPr>
          <w:rFonts w:hint="eastAsia"/>
          <w:sz w:val="28"/>
          <w:szCs w:val="28"/>
          <w:lang w:val="en-US" w:eastAsia="zh-CN"/>
        </w:rPr>
        <w:t>节课</w:t>
      </w: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>由于人数较多，一对一口语考试需要两次课才能考完</w:t>
      </w:r>
      <w:r>
        <w:rPr>
          <w:rFonts w:hint="default"/>
          <w:sz w:val="28"/>
          <w:szCs w:val="28"/>
          <w:lang w:val="en-US" w:eastAsia="zh-CN"/>
        </w:rPr>
        <w:t>)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考试地点：</w:t>
      </w:r>
      <w:r>
        <w:rPr>
          <w:rFonts w:hint="default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  <w:lang w:val="en-US" w:eastAsia="zh-CN"/>
        </w:rPr>
        <w:t>教</w:t>
      </w:r>
      <w:r>
        <w:rPr>
          <w:rFonts w:hint="default"/>
          <w:sz w:val="28"/>
          <w:szCs w:val="28"/>
          <w:lang w:val="en-US" w:eastAsia="zh-CN"/>
        </w:rPr>
        <w:t>103</w:t>
      </w:r>
      <w:r>
        <w:rPr>
          <w:rFonts w:hint="eastAsia"/>
          <w:sz w:val="28"/>
          <w:szCs w:val="28"/>
          <w:lang w:val="en-US" w:eastAsia="zh-CN"/>
        </w:rPr>
        <w:t>教室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考试内容：考试内容分为两部分</w:t>
      </w:r>
      <w:r>
        <w:rPr>
          <w:rFonts w:hint="default"/>
          <w:sz w:val="28"/>
          <w:szCs w:val="28"/>
          <w:lang w:val="en-US" w:eastAsia="zh-CN"/>
        </w:rPr>
        <w:t>,1.</w:t>
      </w:r>
      <w:r>
        <w:rPr>
          <w:rFonts w:hint="eastAsia"/>
          <w:sz w:val="28"/>
          <w:szCs w:val="28"/>
          <w:lang w:val="en-US" w:eastAsia="zh-CN"/>
        </w:rPr>
        <w:t>办理点餐、结帐服务；</w:t>
      </w:r>
      <w:r>
        <w:rPr>
          <w:rFonts w:hint="default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  <w:lang w:val="en-US" w:eastAsia="zh-CN"/>
        </w:rPr>
        <w:t>办理退房服务。从四部分进行考核：会话内容的准确性，会话的流畅度，日语发音和声调的准确性，服务礼仪的规范性。</w:t>
      </w:r>
    </w:p>
    <w:p>
      <w:pPr>
        <w:pStyle w:val="style0"/>
        <w:rPr>
          <w:sz w:val="28"/>
          <w:szCs w:val="28"/>
        </w:rPr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182</Words>
  <Characters>194</Characters>
  <Application>WPS Office</Application>
  <Paragraphs>8</Paragraphs>
  <CharactersWithSpaces>194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2021-11-05T08:20:51Z</dcterms:created>
  <dc:creator>LIO-AN00</dc:creator>
  <lastModifiedBy>LIO-AN00</lastModifiedBy>
  <dcterms:modified xsi:type="dcterms:W3CDTF">2021-11-05T08:33:45Z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1eafc0aaf1db4ffab18ee26ba2bb1cd6</vt:lpwstr>
  </property>
</Properties>
</file>